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5C" w:rsidRPr="00461201" w:rsidRDefault="00544089" w:rsidP="00160BA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pict>
          <v:roundrect id="_x0000_s1078" style="position:absolute;left:0;text-align:left;margin-left:96.85pt;margin-top:-1.95pt;width:563.6pt;height:29.45pt;z-index:-251608064" arcsize="10923f" strokeweight="2pt"/>
        </w:pict>
      </w:r>
      <w:r w:rsidR="00691C7E">
        <w:rPr>
          <w:b/>
          <w:sz w:val="40"/>
          <w:szCs w:val="40"/>
        </w:rPr>
        <w:t>PLANNING SOUTIEN 2020 / 2021</w:t>
      </w:r>
    </w:p>
    <w:p w:rsidR="00D22E48" w:rsidRDefault="00D22E48"/>
    <w:p w:rsidR="00461201" w:rsidRDefault="00461201"/>
    <w:p w:rsidR="00461201" w:rsidRDefault="00544089">
      <w:r>
        <w:rPr>
          <w:noProof/>
          <w:lang w:eastAsia="fr-FR"/>
        </w:rPr>
        <w:pict>
          <v:rect id="_x0000_s1076" style="position:absolute;margin-left:491.4pt;margin-top:24.15pt;width:17.65pt;height:365.15pt;z-index:-251610112" fillcolor="#c4bc96 [2414]" stroked="f"/>
        </w:pict>
      </w:r>
      <w:r>
        <w:rPr>
          <w:noProof/>
          <w:lang w:eastAsia="fr-FR"/>
        </w:rPr>
        <w:pict>
          <v:rect id="_x0000_s1075" style="position:absolute;margin-left:338.5pt;margin-top:24.15pt;width:17.65pt;height:365.15pt;z-index:-251611136" fillcolor="#c4bc96 [2414]" stroked="f"/>
        </w:pict>
      </w:r>
      <w:r>
        <w:rPr>
          <w:noProof/>
          <w:lang w:eastAsia="fr-FR"/>
        </w:rPr>
        <w:pict>
          <v:rect id="_x0000_s1074" style="position:absolute;margin-left:20.8pt;margin-top:24.15pt;width:17.65pt;height:234.25pt;z-index:-251612160" fillcolor="#c4bc96 [2414]" stroked="f"/>
        </w:pict>
      </w:r>
      <w:r>
        <w:rPr>
          <w:noProof/>
          <w:lang w:eastAsia="fr-FR"/>
        </w:rPr>
        <w:pict>
          <v:rect id="_x0000_s1073" style="position:absolute;margin-left:180.85pt;margin-top:24.15pt;width:17.65pt;height:234.25pt;z-index:-251613184" fillcolor="#c4bc96 [2414]" stroked="f"/>
        </w:pict>
      </w:r>
      <w:r>
        <w:rPr>
          <w:noProof/>
          <w:lang w:eastAsia="fr-FR"/>
        </w:rPr>
        <w:pict>
          <v:rect id="_x0000_s1077" style="position:absolute;margin-left:656.55pt;margin-top:24.15pt;width:17.65pt;height:234.25pt;z-index:-251609088" fillcolor="#c4bc96 [2414]" stroked="f"/>
        </w:pict>
      </w:r>
    </w:p>
    <w:p w:rsidR="00D22E48" w:rsidRDefault="0054408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42.45pt;margin-top:12.6pt;width:84.3pt;height:18.9pt;z-index:251681792;mso-width-relative:margin;mso-height-relative:margin" filled="f" stroked="f" strokecolor="white [3212]">
            <v:textbox style="mso-next-textbox:#_x0000_s1053">
              <w:txbxContent>
                <w:p w:rsidR="00696E19" w:rsidRDefault="00696E19" w:rsidP="00696E19">
                  <w:pPr>
                    <w:jc w:val="center"/>
                  </w:pPr>
                  <w:r>
                    <w:t>MERCREDI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1" type="#_x0000_t202" style="position:absolute;margin-left:178.1pt;margin-top:12.6pt;width:84.3pt;height:18.9pt;z-index:251679744;mso-width-relative:margin;mso-height-relative:margin" filled="f" stroked="f" strokecolor="white [3212]">
            <v:textbox style="mso-next-textbox:#_x0000_s1051">
              <w:txbxContent>
                <w:p w:rsidR="00696E19" w:rsidRDefault="00696E19" w:rsidP="00696E19">
                  <w:pPr>
                    <w:jc w:val="center"/>
                  </w:pPr>
                  <w:r>
                    <w:t>MARDI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52" style="position:absolute;margin-left:170.4pt;margin-top:11.3pt;width:102.95pt;height:22.9pt;z-index:-251635712" arcsize="10923f" fillcolor="#c4bc96 [2414]"/>
        </w:pict>
      </w:r>
      <w:r>
        <w:rPr>
          <w:noProof/>
          <w:lang w:eastAsia="fr-FR"/>
        </w:rPr>
        <w:pict>
          <v:shape id="_x0000_s1057" type="#_x0000_t202" style="position:absolute;margin-left:656.55pt;margin-top:11.75pt;width:84.3pt;height:18.9pt;z-index:251685888;mso-width-relative:margin;mso-height-relative:margin" filled="f" stroked="f" strokecolor="white [3212]">
            <v:textbox>
              <w:txbxContent>
                <w:p w:rsidR="00696E19" w:rsidRDefault="00696E19" w:rsidP="00696E19">
                  <w:pPr>
                    <w:jc w:val="center"/>
                  </w:pPr>
                  <w:r>
                    <w:t>VENDREDI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58" style="position:absolute;margin-left:648.85pt;margin-top:10.45pt;width:102.95pt;height:22.9pt;z-index:-251629568" arcsize="10923f" fillcolor="#c4bc96 [2414]"/>
        </w:pict>
      </w:r>
      <w:r>
        <w:rPr>
          <w:noProof/>
          <w:lang w:eastAsia="fr-FR"/>
        </w:rPr>
        <w:pict>
          <v:shape id="_x0000_s1055" type="#_x0000_t202" style="position:absolute;margin-left:491.4pt;margin-top:12.4pt;width:84.3pt;height:18.9pt;z-index:251683840;mso-width-relative:margin;mso-height-relative:margin" filled="f" stroked="f" strokecolor="white [3212]">
            <v:textbox>
              <w:txbxContent>
                <w:p w:rsidR="00696E19" w:rsidRDefault="00696E19" w:rsidP="00696E19">
                  <w:pPr>
                    <w:jc w:val="center"/>
                  </w:pPr>
                  <w:r>
                    <w:t>JEUDI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56" style="position:absolute;margin-left:483.7pt;margin-top:11.1pt;width:102.95pt;height:22.9pt;z-index:-251631616" arcsize="10923f" fillcolor="#c4bc96 [2414]"/>
        </w:pict>
      </w:r>
      <w:r>
        <w:rPr>
          <w:noProof/>
          <w:lang w:eastAsia="fr-FR"/>
        </w:rPr>
        <w:pict>
          <v:roundrect id="_x0000_s1054" style="position:absolute;margin-left:330.8pt;margin-top:11.75pt;width:102.95pt;height:22.9pt;z-index:-251633664" arcsize="10923f" fillcolor="#c4bc96 [2414]"/>
        </w:pict>
      </w:r>
      <w:r>
        <w:rPr>
          <w:noProof/>
          <w:lang w:eastAsia="fr-FR"/>
        </w:rPr>
        <w:pict>
          <v:shape id="_x0000_s1049" type="#_x0000_t202" style="position:absolute;margin-left:20.8pt;margin-top:11.95pt;width:84.3pt;height:18.9pt;z-index:251677696;mso-width-relative:margin;mso-height-relative:margin" filled="f" stroked="f" strokecolor="white [3212]">
            <v:textbox>
              <w:txbxContent>
                <w:p w:rsidR="00D22E48" w:rsidRDefault="00D22E48" w:rsidP="00D22E48">
                  <w:pPr>
                    <w:jc w:val="center"/>
                  </w:pPr>
                  <w:r>
                    <w:t>LUNDI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50" style="position:absolute;margin-left:13.1pt;margin-top:10.65pt;width:102.95pt;height:22.9pt;z-index:-251637760" arcsize="10923f" fillcolor="#c4bc96 [2414]"/>
        </w:pict>
      </w:r>
    </w:p>
    <w:p w:rsidR="00D22E48" w:rsidRDefault="00D22E48"/>
    <w:p w:rsidR="00C109B6" w:rsidRDefault="00B343D5">
      <w:r>
        <w:rPr>
          <w:noProof/>
          <w:lang w:eastAsia="fr-FR"/>
        </w:rPr>
        <w:pict>
          <v:roundrect id="_x0000_s1109" style="position:absolute;margin-left:-6.35pt;margin-top:16.8pt;width:130.95pt;height:137.95pt;z-index:251730944" arcsize="10923f"/>
        </w:pict>
      </w:r>
      <w:r w:rsidR="00544089">
        <w:rPr>
          <w:noProof/>
          <w:lang w:eastAsia="fr-FR"/>
        </w:rPr>
        <w:pict>
          <v:shape id="_x0000_s1112" type="#_x0000_t202" style="position:absolute;margin-left:12.7pt;margin-top:48.2pt;width:93.65pt;height:18.95pt;z-index:251734016;mso-width-relative:margin;mso-height-relative:margin" fillcolor="#c2d69b [1942]" stroked="f">
            <v:textbox style="mso-next-textbox:#_x0000_s1112">
              <w:txbxContent>
                <w:p w:rsidR="005F3DC9" w:rsidRDefault="005F3DC9" w:rsidP="005F3DC9">
                  <w:pPr>
                    <w:jc w:val="center"/>
                  </w:pPr>
                  <w:r>
                    <w:t>Mme APARICIO</w:t>
                  </w:r>
                </w:p>
              </w:txbxContent>
            </v:textbox>
          </v:shape>
        </w:pict>
      </w:r>
      <w:r w:rsidR="00544089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margin-left:-6.3pt;margin-top:46.9pt;width:130.9pt;height:0;z-index:251732992" o:connectortype="straight"/>
        </w:pict>
      </w:r>
      <w:r w:rsidR="00544089">
        <w:rPr>
          <w:noProof/>
          <w:lang w:eastAsia="fr-FR"/>
        </w:rPr>
        <w:pict>
          <v:shape id="_x0000_s1110" type="#_x0000_t202" style="position:absolute;margin-left:8.6pt;margin-top:23.4pt;width:99.35pt;height:23.5pt;z-index:251731968;mso-width-relative:margin;mso-height-relative:margin" strokecolor="white [3212]">
            <v:textbox style="mso-next-textbox:#_x0000_s1110">
              <w:txbxContent>
                <w:p w:rsidR="005F3DC9" w:rsidRPr="00622691" w:rsidRDefault="005F3DC9" w:rsidP="005F3DC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PH-CH</w:t>
                  </w:r>
                </w:p>
                <w:p w:rsidR="005F3DC9" w:rsidRPr="00D22E48" w:rsidRDefault="005F3DC9" w:rsidP="005F3DC9"/>
              </w:txbxContent>
            </v:textbox>
          </v:shape>
        </w:pict>
      </w:r>
      <w:r w:rsidR="00544089">
        <w:rPr>
          <w:noProof/>
          <w:lang w:eastAsia="fr-FR"/>
        </w:rPr>
        <w:pict>
          <v:shape id="_x0000_s1113" type="#_x0000_t202" style="position:absolute;margin-left:5pt;margin-top:72.7pt;width:111.65pt;height:81.35pt;z-index:251735040;mso-width-relative:margin;mso-height-relative:margin" filled="f" stroked="f">
            <v:textbox style="mso-next-textbox:#_x0000_s1113">
              <w:txbxContent>
                <w:p w:rsidR="005F3DC9" w:rsidRDefault="005F3DC9" w:rsidP="005F3DC9">
                  <w:r>
                    <w:t>- De 13h00 à 13h45</w:t>
                  </w:r>
                </w:p>
                <w:p w:rsidR="005F3DC9" w:rsidRDefault="005F3DC9" w:rsidP="005F3DC9">
                  <w:r>
                    <w:t>- En salle S07</w:t>
                  </w:r>
                </w:p>
                <w:p w:rsidR="005F3DC9" w:rsidRDefault="005F3DC9" w:rsidP="005F3DC9">
                  <w:r>
                    <w:t>- Public : 1ERE</w:t>
                  </w:r>
                </w:p>
              </w:txbxContent>
            </v:textbox>
          </v:shape>
        </w:pict>
      </w:r>
      <w:r w:rsidR="00544089">
        <w:rPr>
          <w:noProof/>
          <w:lang w:eastAsia="fr-FR"/>
        </w:rPr>
        <w:pict>
          <v:shape id="_x0000_s1032" type="#_x0000_t202" style="position:absolute;margin-left:497.8pt;margin-top:20.05pt;width:99.35pt;height:23.5pt;z-index:251664384;mso-width-relative:margin;mso-height-relative:margin" strokecolor="white [3212]">
            <v:textbox style="mso-next-textbox:#_x0000_s1032">
              <w:txbxContent>
                <w:p w:rsidR="00D22E48" w:rsidRPr="00622691" w:rsidRDefault="00D22E48" w:rsidP="00D22E48">
                  <w:pPr>
                    <w:rPr>
                      <w:b/>
                    </w:rPr>
                  </w:pPr>
                  <w:r w:rsidRPr="00622691">
                    <w:rPr>
                      <w:b/>
                    </w:rPr>
                    <w:t>MATHEMATIQUES</w:t>
                  </w:r>
                </w:p>
              </w:txbxContent>
            </v:textbox>
          </v:shape>
        </w:pict>
      </w:r>
      <w:r w:rsidR="00544089">
        <w:rPr>
          <w:noProof/>
          <w:lang w:eastAsia="fr-FR"/>
        </w:rPr>
        <w:pict>
          <v:roundrect id="_x0000_s1028" style="position:absolute;margin-left:478.45pt;margin-top:16.7pt;width:130.95pt;height:137.95pt;z-index:251660288" arcsize="10923f"/>
        </w:pict>
      </w:r>
      <w:r w:rsidR="00544089">
        <w:rPr>
          <w:noProof/>
          <w:lang w:eastAsia="fr-FR"/>
        </w:rPr>
        <w:pict>
          <v:shape id="_x0000_s1036" type="#_x0000_t202" style="position:absolute;margin-left:332pt;margin-top:20.05pt;width:99.35pt;height:23.5pt;z-index:251667456;mso-width-relative:margin;mso-height-relative:margin" strokecolor="white [3212]">
            <v:textbox style="mso-next-textbox:#_x0000_s1036">
              <w:txbxContent>
                <w:p w:rsidR="00D22E48" w:rsidRPr="00622691" w:rsidRDefault="00D22E48" w:rsidP="00D22E48">
                  <w:pPr>
                    <w:jc w:val="center"/>
                    <w:rPr>
                      <w:b/>
                    </w:rPr>
                  </w:pPr>
                  <w:r w:rsidRPr="00622691">
                    <w:rPr>
                      <w:b/>
                    </w:rPr>
                    <w:t>S.E.S.</w:t>
                  </w:r>
                </w:p>
              </w:txbxContent>
            </v:textbox>
          </v:shape>
        </w:pict>
      </w:r>
      <w:r w:rsidR="00544089">
        <w:rPr>
          <w:noProof/>
          <w:lang w:eastAsia="fr-FR"/>
        </w:rPr>
        <w:pict>
          <v:roundrect id="_x0000_s1030" style="position:absolute;margin-left:158.6pt;margin-top:16.7pt;width:130.95pt;height:137.95pt;z-index:251662336" arcsize="10923f"/>
        </w:pict>
      </w:r>
      <w:r w:rsidR="00544089">
        <w:rPr>
          <w:noProof/>
          <w:lang w:eastAsia="fr-FR"/>
        </w:rPr>
        <w:pict>
          <v:roundrect id="_x0000_s1029" style="position:absolute;margin-left:318.15pt;margin-top:16.7pt;width:130.95pt;height:137.95pt;z-index:251661312" arcsize="10923f"/>
        </w:pict>
      </w:r>
      <w:r w:rsidR="00544089">
        <w:rPr>
          <w:noProof/>
          <w:lang w:eastAsia="fr-FR"/>
        </w:rPr>
        <w:pict>
          <v:roundrect id="_x0000_s1027" style="position:absolute;margin-left:637.5pt;margin-top:16.7pt;width:130.95pt;height:137.95pt;z-index:251659264" arcsize="10923f"/>
        </w:pict>
      </w:r>
      <w:r w:rsidR="00544089">
        <w:rPr>
          <w:noProof/>
          <w:lang w:eastAsia="fr-FR"/>
        </w:rPr>
        <w:pict>
          <v:shape id="_x0000_s1064" type="#_x0000_t202" style="position:absolute;margin-left:656.55pt;margin-top:44.85pt;width:93.65pt;height:18.95pt;z-index:251693056;mso-width-relative:margin;mso-height-relative:margin" fillcolor="#c2d69b [1942]" stroked="f">
            <v:textbox style="mso-next-textbox:#_x0000_s1064">
              <w:txbxContent>
                <w:p w:rsidR="00696E19" w:rsidRDefault="00696E19" w:rsidP="00C109B6">
                  <w:pPr>
                    <w:jc w:val="center"/>
                  </w:pPr>
                  <w:r>
                    <w:t xml:space="preserve">M </w:t>
                  </w:r>
                  <w:r w:rsidR="00C109B6">
                    <w:t>BEN NASR</w:t>
                  </w:r>
                </w:p>
              </w:txbxContent>
            </v:textbox>
          </v:shape>
        </w:pict>
      </w:r>
      <w:r w:rsidR="00544089">
        <w:rPr>
          <w:noProof/>
          <w:lang w:eastAsia="fr-FR"/>
        </w:rPr>
        <w:pict>
          <v:shape id="_x0000_s1061" type="#_x0000_t202" style="position:absolute;margin-left:178.05pt;margin-top:45.55pt;width:93.65pt;height:18.95pt;z-index:251689984;mso-width-relative:margin;mso-height-relative:margin" fillcolor="#c2d69b [1942]" stroked="f">
            <v:textbox style="mso-next-textbox:#_x0000_s1061">
              <w:txbxContent>
                <w:p w:rsidR="00696E19" w:rsidRDefault="00AA5BA4" w:rsidP="00696E19">
                  <w:r>
                    <w:t>Mme LAROUECH</w:t>
                  </w:r>
                </w:p>
              </w:txbxContent>
            </v:textbox>
          </v:shape>
        </w:pict>
      </w:r>
      <w:r w:rsidR="00544089">
        <w:rPr>
          <w:noProof/>
          <w:lang w:eastAsia="fr-FR"/>
        </w:rPr>
        <w:pict>
          <v:shape id="_x0000_s1044" type="#_x0000_t32" style="position:absolute;margin-left:637.55pt;margin-top:43.55pt;width:130.9pt;height:0;z-index:251674624" o:connectortype="straight"/>
        </w:pict>
      </w:r>
      <w:r w:rsidR="00544089">
        <w:rPr>
          <w:noProof/>
          <w:lang w:eastAsia="fr-FR"/>
        </w:rPr>
        <w:pict>
          <v:shape id="_x0000_s1043" type="#_x0000_t32" style="position:absolute;margin-left:478.5pt;margin-top:43.55pt;width:130.9pt;height:0;z-index:251673600" o:connectortype="straight"/>
        </w:pict>
      </w:r>
      <w:r w:rsidR="00544089">
        <w:rPr>
          <w:noProof/>
          <w:lang w:eastAsia="fr-FR"/>
        </w:rPr>
        <w:pict>
          <v:shape id="_x0000_s1042" type="#_x0000_t32" style="position:absolute;margin-left:318.15pt;margin-top:43.55pt;width:130.9pt;height:0;z-index:251672576" o:connectortype="straight"/>
        </w:pict>
      </w:r>
      <w:r w:rsidR="00544089">
        <w:rPr>
          <w:noProof/>
          <w:lang w:eastAsia="fr-FR"/>
        </w:rPr>
        <w:pict>
          <v:shape id="_x0000_s1046" type="#_x0000_t32" style="position:absolute;margin-left:158.6pt;margin-top:43.55pt;width:130.9pt;height:0;z-index:251676672" o:connectortype="straight"/>
        </w:pict>
      </w:r>
      <w:r w:rsidR="00544089">
        <w:rPr>
          <w:noProof/>
          <w:lang w:eastAsia="fr-FR"/>
        </w:rPr>
        <w:pict>
          <v:shape id="_x0000_s1037" type="#_x0000_t202" style="position:absolute;margin-left:652.45pt;margin-top:20.05pt;width:99.35pt;height:23.5pt;z-index:251668480;mso-width-relative:margin;mso-height-relative:margin" strokecolor="white [3212]">
            <v:textbox style="mso-next-textbox:#_x0000_s1037">
              <w:txbxContent>
                <w:p w:rsidR="00D22E48" w:rsidRPr="00622691" w:rsidRDefault="00D22E48" w:rsidP="00D22E48">
                  <w:pPr>
                    <w:jc w:val="center"/>
                    <w:rPr>
                      <w:b/>
                    </w:rPr>
                  </w:pPr>
                  <w:r w:rsidRPr="00622691">
                    <w:rPr>
                      <w:b/>
                    </w:rPr>
                    <w:t>SVT</w:t>
                  </w:r>
                </w:p>
                <w:p w:rsidR="00D22E48" w:rsidRPr="00D22E48" w:rsidRDefault="00D22E48" w:rsidP="00D22E48"/>
              </w:txbxContent>
            </v:textbox>
          </v:shape>
        </w:pict>
      </w:r>
      <w:r w:rsidR="00544089">
        <w:rPr>
          <w:noProof/>
          <w:lang w:eastAsia="fr-FR"/>
        </w:rPr>
        <w:pict>
          <v:shape id="_x0000_s1034" type="#_x0000_t202" style="position:absolute;margin-left:174pt;margin-top:23.35pt;width:99.35pt;height:23.5pt;z-index:251665408;mso-width-relative:margin;mso-height-relative:margin" strokecolor="white [3212]">
            <v:textbox style="mso-next-textbox:#_x0000_s1034">
              <w:txbxContent>
                <w:p w:rsidR="00D22E48" w:rsidRPr="00622691" w:rsidRDefault="00D22E48" w:rsidP="00D22E48">
                  <w:pPr>
                    <w:rPr>
                      <w:b/>
                    </w:rPr>
                  </w:pPr>
                  <w:r w:rsidRPr="00622691">
                    <w:rPr>
                      <w:b/>
                    </w:rPr>
                    <w:t>MATHEMATIQUES</w:t>
                  </w:r>
                </w:p>
              </w:txbxContent>
            </v:textbox>
          </v:shape>
        </w:pict>
      </w:r>
    </w:p>
    <w:p w:rsidR="00C109B6" w:rsidRPr="00C109B6" w:rsidRDefault="00544089" w:rsidP="00C109B6">
      <w:r>
        <w:rPr>
          <w:noProof/>
          <w:lang w:eastAsia="fr-FR"/>
        </w:rPr>
        <w:pict>
          <v:shape id="_x0000_s1065" type="#_x0000_t202" style="position:absolute;margin-left:497.8pt;margin-top:20.1pt;width:93.65pt;height:18.95pt;z-index:251694080;mso-width-relative:margin;mso-height-relative:margin" fillcolor="#c2d69b [1942]" stroked="f">
            <v:textbox style="mso-next-textbox:#_x0000_s1065">
              <w:txbxContent>
                <w:p w:rsidR="00696E19" w:rsidRDefault="00696E19" w:rsidP="00696E19">
                  <w:r>
                    <w:t>M MC DONAGH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202" style="position:absolute;margin-left:328.2pt;margin-top:19.75pt;width:105.55pt;height:18.95pt;z-index:251692032;mso-width-relative:margin;mso-height-relative:margin" fillcolor="#c2d69b [1942]" stroked="f">
            <v:textbox style="mso-next-textbox:#_x0000_s1063">
              <w:txbxContent>
                <w:p w:rsidR="00696E19" w:rsidRDefault="00C109B6" w:rsidP="00C109B6">
                  <w:pPr>
                    <w:jc w:val="center"/>
                  </w:pPr>
                  <w:r>
                    <w:t>Mme MOKKEDEM</w:t>
                  </w:r>
                </w:p>
              </w:txbxContent>
            </v:textbox>
          </v:shape>
        </w:pict>
      </w:r>
    </w:p>
    <w:p w:rsidR="00C109B6" w:rsidRPr="00C109B6" w:rsidRDefault="00544089" w:rsidP="00C109B6">
      <w:r>
        <w:rPr>
          <w:noProof/>
        </w:rPr>
        <w:pict>
          <v:shape id="_x0000_s1067" type="#_x0000_t202" style="position:absolute;margin-left:485.5pt;margin-top:18.5pt;width:111.65pt;height:72.2pt;z-index:251697152;mso-width-relative:margin;mso-height-relative:margin" filled="f" stroked="f">
            <v:textbox style="mso-next-textbox:#_x0000_s1067">
              <w:txbxContent>
                <w:p w:rsidR="00C109B6" w:rsidRDefault="00C109B6">
                  <w:r>
                    <w:t>- De 13h00 à 13h45</w:t>
                  </w:r>
                </w:p>
                <w:p w:rsidR="00C109B6" w:rsidRDefault="00C109B6">
                  <w:r>
                    <w:t xml:space="preserve">- En salle </w:t>
                  </w:r>
                  <w:r w:rsidR="00F80667">
                    <w:t>03</w:t>
                  </w:r>
                </w:p>
                <w:p w:rsidR="00461201" w:rsidRDefault="00461201">
                  <w:r>
                    <w:t xml:space="preserve">- Public </w:t>
                  </w:r>
                  <w:r w:rsidRPr="003B317D">
                    <w:t xml:space="preserve">: </w:t>
                  </w:r>
                  <w:r w:rsidR="00B343D5" w:rsidRPr="003B317D">
                    <w:t>TOUS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2" type="#_x0000_t202" style="position:absolute;margin-left:328.2pt;margin-top:18.5pt;width:111.65pt;height:76.9pt;z-index:251702272;mso-width-relative:margin;mso-height-relative:margin" filled="f" stroked="f">
            <v:textbox style="mso-next-textbox:#_x0000_s1072">
              <w:txbxContent>
                <w:p w:rsidR="00C109B6" w:rsidRDefault="00C109B6" w:rsidP="00C109B6">
                  <w:r>
                    <w:t>- De 13h00 à 13h45</w:t>
                  </w:r>
                </w:p>
                <w:p w:rsidR="00C109B6" w:rsidRDefault="00162BC5" w:rsidP="00C109B6">
                  <w:r>
                    <w:t xml:space="preserve">- En salle </w:t>
                  </w:r>
                  <w:r w:rsidRPr="003B317D">
                    <w:t>N5</w:t>
                  </w:r>
                </w:p>
                <w:p w:rsidR="00461201" w:rsidRDefault="00461201" w:rsidP="00C109B6">
                  <w:r>
                    <w:t xml:space="preserve">- Public : </w:t>
                  </w:r>
                  <w:r w:rsidR="00622691">
                    <w:t>TOUS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9" type="#_x0000_t202" style="position:absolute;margin-left:648.85pt;margin-top:18.5pt;width:111.65pt;height:81.35pt;z-index:251699200;mso-width-relative:margin;mso-height-relative:margin" filled="f" stroked="f">
            <v:textbox style="mso-next-textbox:#_x0000_s1069">
              <w:txbxContent>
                <w:p w:rsidR="00C109B6" w:rsidRDefault="00C109B6" w:rsidP="00C109B6">
                  <w:r>
                    <w:t>- De 13h00 à 13h45</w:t>
                  </w:r>
                </w:p>
                <w:p w:rsidR="00C109B6" w:rsidRDefault="00C109B6" w:rsidP="00C109B6">
                  <w:r>
                    <w:t>- En salle S07</w:t>
                  </w:r>
                </w:p>
                <w:p w:rsidR="00461201" w:rsidRDefault="00461201" w:rsidP="00C109B6">
                  <w:r>
                    <w:t xml:space="preserve">- Public : </w:t>
                  </w:r>
                  <w:r w:rsidR="00691C7E">
                    <w:t>Spé SVT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0" type="#_x0000_t202" style="position:absolute;margin-left:172.65pt;margin-top:18.5pt;width:111.65pt;height:76.9pt;z-index:251700224;mso-width-relative:margin;mso-height-relative:margin" filled="f" stroked="f">
            <v:textbox style="mso-next-textbox:#_x0000_s1070">
              <w:txbxContent>
                <w:p w:rsidR="00C109B6" w:rsidRDefault="00C109B6" w:rsidP="00C109B6">
                  <w:r>
                    <w:t>- De 13h00 à 13h45</w:t>
                  </w:r>
                </w:p>
                <w:p w:rsidR="00C109B6" w:rsidRDefault="00F80667" w:rsidP="00C109B6">
                  <w:r>
                    <w:t>- En salle</w:t>
                  </w:r>
                  <w:r w:rsidR="00691C7E">
                    <w:t xml:space="preserve"> </w:t>
                  </w:r>
                  <w:r>
                    <w:t>03</w:t>
                  </w:r>
                </w:p>
                <w:p w:rsidR="00461201" w:rsidRDefault="00461201" w:rsidP="00C109B6">
                  <w:r>
                    <w:t>- Public :</w:t>
                  </w:r>
                  <w:r w:rsidR="00AA5BA4">
                    <w:t xml:space="preserve"> 2ND</w:t>
                  </w:r>
                </w:p>
              </w:txbxContent>
            </v:textbox>
          </v:shape>
        </w:pict>
      </w:r>
    </w:p>
    <w:p w:rsidR="00C109B6" w:rsidRPr="00C109B6" w:rsidRDefault="00C109B6" w:rsidP="00C109B6"/>
    <w:p w:rsidR="00C109B6" w:rsidRPr="00C109B6" w:rsidRDefault="00C109B6" w:rsidP="00C109B6"/>
    <w:p w:rsidR="00C109B6" w:rsidRPr="00C109B6" w:rsidRDefault="00C109B6" w:rsidP="00C109B6"/>
    <w:p w:rsidR="00C109B6" w:rsidRPr="00C109B6" w:rsidRDefault="00544089" w:rsidP="00C109B6">
      <w:r>
        <w:rPr>
          <w:noProof/>
          <w:lang w:eastAsia="fr-FR"/>
        </w:rPr>
        <w:pict>
          <v:roundrect id="_x0000_s1102" style="position:absolute;margin-left:478.45pt;margin-top:12.25pt;width:130.9pt;height:137.95pt;z-index:251724800" arcsize="10923f"/>
        </w:pict>
      </w:r>
      <w:r>
        <w:rPr>
          <w:noProof/>
          <w:lang w:eastAsia="fr-FR"/>
        </w:rPr>
        <w:pict>
          <v:shape id="_x0000_s1104" type="#_x0000_t202" style="position:absolute;margin-left:483.5pt;margin-top:60.2pt;width:111.65pt;height:76.9pt;z-index:251726848;mso-width-relative:margin;mso-height-relative:margin" filled="f" stroked="f">
            <v:textbox style="mso-next-textbox:#_x0000_s1104">
              <w:txbxContent>
                <w:p w:rsidR="0099016D" w:rsidRDefault="0099016D" w:rsidP="0099016D">
                  <w:r>
                    <w:t>- De 12h45 à 13h45</w:t>
                  </w:r>
                </w:p>
                <w:p w:rsidR="0099016D" w:rsidRDefault="0099016D" w:rsidP="0099016D">
                  <w:r>
                    <w:t>- En salle N6</w:t>
                  </w:r>
                </w:p>
                <w:p w:rsidR="0099016D" w:rsidRDefault="0099016D" w:rsidP="0099016D">
                  <w:r>
                    <w:t>- Public : SPE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3" type="#_x0000_t202" style="position:absolute;margin-left:493.2pt;margin-top:15.6pt;width:99.35pt;height:19.5pt;z-index:251725824;mso-width-relative:margin;mso-height-relative:margin" strokecolor="white [3212]">
            <v:textbox style="mso-next-textbox:#_x0000_s1103">
              <w:txbxContent>
                <w:p w:rsidR="0099016D" w:rsidRPr="00622691" w:rsidRDefault="0099016D" w:rsidP="0099016D">
                  <w:pPr>
                    <w:jc w:val="center"/>
                    <w:rPr>
                      <w:b/>
                    </w:rPr>
                  </w:pPr>
                  <w:r w:rsidRPr="00622691">
                    <w:rPr>
                      <w:b/>
                    </w:rPr>
                    <w:t>S.E.S.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1" type="#_x0000_t202" style="position:absolute;margin-left:332.15pt;margin-top:64.9pt;width:111.65pt;height:76.9pt;z-index:251723776;mso-width-relative:margin;mso-height-relative:margin" filled="f" stroked="f">
            <v:textbox style="mso-next-textbox:#_x0000_s1101">
              <w:txbxContent>
                <w:p w:rsidR="00AA5BA4" w:rsidRDefault="00AA5BA4" w:rsidP="00AA5BA4">
                  <w:r>
                    <w:t>- De 13h00 à 13h45</w:t>
                  </w:r>
                </w:p>
                <w:p w:rsidR="00AA5BA4" w:rsidRDefault="00AA5BA4" w:rsidP="00AA5BA4">
                  <w:r>
                    <w:t>- En salle 03</w:t>
                  </w:r>
                </w:p>
                <w:p w:rsidR="00AA5BA4" w:rsidRDefault="00AA5BA4" w:rsidP="00AA5BA4">
                  <w:r>
                    <w:t>- Public :TNALES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9" type="#_x0000_t202" style="position:absolute;margin-left:333.5pt;margin-top:18.9pt;width:99.35pt;height:23.5pt;z-index:251721728;mso-width-relative:margin;mso-height-relative:margin" strokecolor="white [3212]">
            <v:textbox style="mso-next-textbox:#_x0000_s1099">
              <w:txbxContent>
                <w:p w:rsidR="00AA5BA4" w:rsidRPr="00622691" w:rsidRDefault="00AA5BA4" w:rsidP="00AA5BA4">
                  <w:pPr>
                    <w:rPr>
                      <w:b/>
                    </w:rPr>
                  </w:pPr>
                  <w:r w:rsidRPr="00622691">
                    <w:rPr>
                      <w:b/>
                    </w:rPr>
                    <w:t>MATHEMATIQUES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98" style="position:absolute;margin-left:318.1pt;margin-top:12.25pt;width:130.95pt;height:137.95pt;z-index:251720704" arcsize="10923f"/>
        </w:pict>
      </w:r>
    </w:p>
    <w:p w:rsidR="00C109B6" w:rsidRPr="00C109B6" w:rsidRDefault="00544089" w:rsidP="00C109B6">
      <w:r>
        <w:rPr>
          <w:noProof/>
          <w:lang w:eastAsia="fr-FR"/>
        </w:rPr>
        <w:pict>
          <v:shape id="_x0000_s1107" type="#_x0000_t32" style="position:absolute;margin-left:478.45pt;margin-top:9.65pt;width:130.9pt;height:0;z-index:251729920" o:connectortype="straight"/>
        </w:pict>
      </w:r>
      <w:r>
        <w:rPr>
          <w:noProof/>
          <w:lang w:eastAsia="fr-FR"/>
        </w:rPr>
        <w:pict>
          <v:shape id="_x0000_s1106" type="#_x0000_t32" style="position:absolute;margin-left:318.2pt;margin-top:12.3pt;width:130.9pt;height:0;z-index:251728896" o:connectortype="straight"/>
        </w:pict>
      </w:r>
      <w:r>
        <w:rPr>
          <w:noProof/>
          <w:lang w:eastAsia="fr-FR"/>
        </w:rPr>
        <w:pict>
          <v:shape id="_x0000_s1105" type="#_x0000_t202" style="position:absolute;margin-left:491.6pt;margin-top:9.65pt;width:105.55pt;height:18.95pt;z-index:251727872;mso-width-relative:margin;mso-height-relative:margin" fillcolor="#c2d69b [1942]" stroked="f">
            <v:textbox style="mso-next-textbox:#_x0000_s1105">
              <w:txbxContent>
                <w:p w:rsidR="0099016D" w:rsidRDefault="0099016D" w:rsidP="0099016D">
                  <w:pPr>
                    <w:jc w:val="center"/>
                  </w:pPr>
                  <w:r>
                    <w:t>Mme DROUILLAY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0" type="#_x0000_t202" style="position:absolute;margin-left:339.2pt;margin-top:12.3pt;width:93.65pt;height:18.95pt;z-index:251722752;mso-width-relative:margin;mso-height-relative:margin" fillcolor="#c2d69b [1942]" stroked="f">
            <v:textbox style="mso-next-textbox:#_x0000_s1100">
              <w:txbxContent>
                <w:p w:rsidR="00AA5BA4" w:rsidRDefault="00AA5BA4" w:rsidP="00AA5BA4">
                  <w:r>
                    <w:t>Mme ZAIRI</w:t>
                  </w:r>
                </w:p>
              </w:txbxContent>
            </v:textbox>
          </v:shape>
        </w:pict>
      </w:r>
    </w:p>
    <w:p w:rsidR="00C109B6" w:rsidRPr="00C109B6" w:rsidRDefault="00C109B6" w:rsidP="00C109B6"/>
    <w:p w:rsidR="00C109B6" w:rsidRDefault="00C109B6" w:rsidP="00C109B6"/>
    <w:p w:rsidR="00D22E48" w:rsidRPr="00C109B6" w:rsidRDefault="00D22E48" w:rsidP="00C109B6">
      <w:pPr>
        <w:jc w:val="center"/>
      </w:pPr>
    </w:p>
    <w:sectPr w:rsidR="00D22E48" w:rsidRPr="00C109B6" w:rsidSect="00D22E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2E48"/>
    <w:rsid w:val="00097128"/>
    <w:rsid w:val="000F394C"/>
    <w:rsid w:val="00135F54"/>
    <w:rsid w:val="00160BA2"/>
    <w:rsid w:val="00162BC5"/>
    <w:rsid w:val="00222417"/>
    <w:rsid w:val="003532FF"/>
    <w:rsid w:val="003B317D"/>
    <w:rsid w:val="00405F85"/>
    <w:rsid w:val="004222C6"/>
    <w:rsid w:val="00461201"/>
    <w:rsid w:val="00464552"/>
    <w:rsid w:val="0046751D"/>
    <w:rsid w:val="00504C24"/>
    <w:rsid w:val="00544089"/>
    <w:rsid w:val="005F3DC9"/>
    <w:rsid w:val="00622691"/>
    <w:rsid w:val="0068185C"/>
    <w:rsid w:val="00691C7E"/>
    <w:rsid w:val="00696E19"/>
    <w:rsid w:val="006E00E6"/>
    <w:rsid w:val="006E1FB7"/>
    <w:rsid w:val="00725796"/>
    <w:rsid w:val="00760C74"/>
    <w:rsid w:val="008B0403"/>
    <w:rsid w:val="008D1F0F"/>
    <w:rsid w:val="0099016D"/>
    <w:rsid w:val="009C72AC"/>
    <w:rsid w:val="00AA5BA4"/>
    <w:rsid w:val="00AC7524"/>
    <w:rsid w:val="00B343D5"/>
    <w:rsid w:val="00C109B6"/>
    <w:rsid w:val="00C1520D"/>
    <w:rsid w:val="00C35F7F"/>
    <w:rsid w:val="00C55A0C"/>
    <w:rsid w:val="00CA08E9"/>
    <w:rsid w:val="00D22E48"/>
    <w:rsid w:val="00D93B49"/>
    <w:rsid w:val="00DE5C26"/>
    <w:rsid w:val="00E650C7"/>
    <w:rsid w:val="00F80667"/>
    <w:rsid w:val="00F80997"/>
    <w:rsid w:val="00F8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8" type="connector" idref="#_x0000_s1044"/>
        <o:r id="V:Rule9" type="connector" idref="#_x0000_s1106"/>
        <o:r id="V:Rule10" type="connector" idref="#_x0000_s1107"/>
        <o:r id="V:Rule11" type="connector" idref="#_x0000_s1111"/>
        <o:r id="V:Rule12" type="connector" idref="#_x0000_s1043"/>
        <o:r id="V:Rule13" type="connector" idref="#_x0000_s1042"/>
        <o:r id="V:Rule1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provadj</dc:creator>
  <cp:lastModifiedBy>provadj</cp:lastModifiedBy>
  <cp:revision>5</cp:revision>
  <cp:lastPrinted>2020-12-09T13:57:00Z</cp:lastPrinted>
  <dcterms:created xsi:type="dcterms:W3CDTF">2019-11-19T14:06:00Z</dcterms:created>
  <dcterms:modified xsi:type="dcterms:W3CDTF">2020-12-11T08:39:00Z</dcterms:modified>
</cp:coreProperties>
</file>